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8F720E" w:rsidRDefault="008F720E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594686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bookmarkStart w:id="0" w:name="_GoBack"/>
      <w:bookmarkEnd w:id="0"/>
      <w:r w:rsidR="00D74550">
        <w:rPr>
          <w:rFonts w:ascii="Times New Roman" w:hAnsi="Times New Roman" w:cs="Times New Roman"/>
          <w:b/>
          <w:sz w:val="26"/>
          <w:szCs w:val="26"/>
        </w:rPr>
        <w:t>.04</w:t>
      </w:r>
      <w:r w:rsidR="00953D38">
        <w:rPr>
          <w:rFonts w:ascii="Times New Roman" w:hAnsi="Times New Roman" w:cs="Times New Roman"/>
          <w:b/>
          <w:sz w:val="26"/>
          <w:szCs w:val="26"/>
        </w:rPr>
        <w:t xml:space="preserve">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D74550">
        <w:rPr>
          <w:rFonts w:ascii="Times New Roman" w:hAnsi="Times New Roman" w:cs="Times New Roman"/>
          <w:b/>
          <w:sz w:val="26"/>
          <w:szCs w:val="26"/>
        </w:rPr>
        <w:t xml:space="preserve">                  № 37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953D38" w:rsidRDefault="00953D38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Визнання обраним наступного за черговістю кандидата у відповідному виборчому списку</w:t>
      </w:r>
    </w:p>
    <w:p w:rsidR="008F720E" w:rsidRDefault="008F720E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8" w:rsidRPr="00D74550" w:rsidRDefault="008F720E" w:rsidP="00D74550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Відповідно до п.4  частини першої ст. 5 </w:t>
      </w:r>
      <w:bookmarkStart w:id="1" w:name="n3"/>
      <w:bookmarkEnd w:id="1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статус </w:t>
      </w:r>
      <w:proofErr w:type="spellStart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депутатів</w:t>
      </w:r>
      <w:proofErr w:type="spellEnd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місцевих</w:t>
      </w:r>
      <w:proofErr w:type="spellEnd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рад</w:t>
      </w:r>
      <w:r w:rsid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 депутата місцевої ради припиняються достроково у разі обрання або призначення його на посаду, зайняття якої згідно з </w:t>
      </w:r>
      <w:hyperlink r:id="rId6" w:tgtFrame="_blank" w:history="1">
        <w:r w:rsidR="00953D38" w:rsidRPr="00953D38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Конституцією України</w:t>
        </w:r>
      </w:hyperlink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 і законом не сумісне з виконанням депутатських повноважень;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єдиному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ст</w:t>
      </w:r>
      <w:r w:rsidR="000C0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дострокове припинення повноважень депутата міської ради </w:t>
      </w:r>
      <w:proofErr w:type="spellStart"/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Верченка</w:t>
      </w:r>
      <w:proofErr w:type="spellEnd"/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П.В.» 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витягу з рішення Новгород-Сіверської міської ради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постанови №72 від 23.11.2020</w:t>
      </w:r>
      <w:r w:rsidR="00D74550" w:rsidRPr="00D745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4550" w:rsidRPr="00D74550">
        <w:rPr>
          <w:rFonts w:ascii="Times New Roman" w:eastAsia="Calibri" w:hAnsi="Times New Roman" w:cs="Times New Roman"/>
          <w:sz w:val="28"/>
          <w:szCs w:val="28"/>
        </w:rPr>
        <w:t>«</w:t>
      </w:r>
      <w:r w:rsidR="00D74550" w:rsidRP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розгляд заяви Сорокіна Володимира Валентиновича від Чернігівської регіональної організації політичної партії «Опозиційна Платформа – За Життя», який був обраний депутатом Новгород-Сіверської  міської ради в єдиному багатомандатному виборчому окрузі, про відмову від свого мандату»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720E" w:rsidRPr="004873B8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0C01C2" w:rsidRDefault="004873B8" w:rsidP="000C01C2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1C2">
        <w:rPr>
          <w:rFonts w:ascii="Times New Roman" w:hAnsi="Times New Roman"/>
          <w:sz w:val="28"/>
          <w:szCs w:val="28"/>
          <w:lang w:val="uk-UA"/>
        </w:rPr>
        <w:t xml:space="preserve">Визнати обраною, </w:t>
      </w:r>
      <w:r w:rsidR="00D74550">
        <w:rPr>
          <w:rFonts w:ascii="Times New Roman" w:hAnsi="Times New Roman"/>
          <w:sz w:val="28"/>
          <w:szCs w:val="28"/>
          <w:lang w:val="uk-UA"/>
        </w:rPr>
        <w:t>Науменко Валентину Георгіївну, 1971</w:t>
      </w:r>
      <w:r w:rsidRPr="000C01C2">
        <w:rPr>
          <w:rFonts w:ascii="Times New Roman" w:hAnsi="Times New Roman"/>
          <w:sz w:val="28"/>
          <w:szCs w:val="28"/>
          <w:lang w:val="uk-UA"/>
        </w:rPr>
        <w:t xml:space="preserve"> року народження, освіта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 xml:space="preserve"> вища</w:t>
      </w:r>
      <w:r w:rsidR="00D74550">
        <w:rPr>
          <w:rFonts w:ascii="Times New Roman" w:hAnsi="Times New Roman"/>
          <w:sz w:val="28"/>
          <w:szCs w:val="28"/>
          <w:lang w:val="uk-UA"/>
        </w:rPr>
        <w:t>,член партії ОПЗЖ</w:t>
      </w:r>
      <w:r w:rsidRPr="000C01C2">
        <w:rPr>
          <w:rFonts w:ascii="Times New Roman" w:hAnsi="Times New Roman"/>
          <w:sz w:val="28"/>
          <w:szCs w:val="28"/>
          <w:lang w:val="uk-UA"/>
        </w:rPr>
        <w:t>,</w:t>
      </w:r>
      <w:r w:rsidR="000C01C2" w:rsidRPr="000C01C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D74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вчитель-логопед Відділу освіти, молоді та спорту </w:t>
      </w:r>
      <w:r w:rsidR="000C01C2" w:rsidRPr="000C01C2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="000C01C2" w:rsidRPr="000C0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1C2">
        <w:rPr>
          <w:rFonts w:ascii="Times New Roman" w:hAnsi="Times New Roman"/>
          <w:sz w:val="28"/>
          <w:szCs w:val="28"/>
          <w:lang w:val="uk-UA"/>
        </w:rPr>
        <w:t>,</w:t>
      </w:r>
      <w:r w:rsidR="008F720E" w:rsidRPr="000C01C2">
        <w:rPr>
          <w:rFonts w:ascii="Times New Roman" w:hAnsi="Times New Roman"/>
          <w:sz w:val="28"/>
          <w:szCs w:val="28"/>
          <w:lang w:val="uk-UA"/>
        </w:rPr>
        <w:t xml:space="preserve"> обраною в </w:t>
      </w:r>
      <w:r w:rsidR="008F720E" w:rsidRPr="000C01C2">
        <w:rPr>
          <w:rFonts w:ascii="Times New Roman" w:hAnsi="Times New Roman"/>
          <w:sz w:val="28"/>
          <w:szCs w:val="28"/>
          <w:lang w:val="uk-UA"/>
        </w:rPr>
        <w:lastRenderedPageBreak/>
        <w:t xml:space="preserve">єдиному багатомандатному виборчому окрузі від </w:t>
      </w:r>
      <w:r w:rsidR="00D74550">
        <w:rPr>
          <w:rFonts w:ascii="Times New Roman" w:hAnsi="Times New Roman"/>
          <w:sz w:val="28"/>
          <w:szCs w:val="28"/>
          <w:lang w:val="uk-UA"/>
        </w:rPr>
        <w:t>Чернігівської регіональної</w:t>
      </w:r>
      <w:r w:rsidR="000C0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550">
        <w:rPr>
          <w:rFonts w:ascii="Times New Roman" w:hAnsi="Times New Roman"/>
          <w:sz w:val="28"/>
          <w:szCs w:val="28"/>
          <w:lang w:val="uk-UA"/>
        </w:rPr>
        <w:t>організації Політичної партії «ОПОЗИЦІЙНА ПЛАТФОРМА - ЗА ЖИТТЯ</w:t>
      </w:r>
      <w:r w:rsidR="000C01C2">
        <w:rPr>
          <w:rFonts w:ascii="Times New Roman" w:hAnsi="Times New Roman"/>
          <w:sz w:val="28"/>
          <w:szCs w:val="28"/>
          <w:lang w:val="uk-UA"/>
        </w:rPr>
        <w:t>».</w:t>
      </w:r>
    </w:p>
    <w:p w:rsidR="008F720E" w:rsidRPr="008F720E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0E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3</cp:revision>
  <cp:lastPrinted>2021-02-10T07:44:00Z</cp:lastPrinted>
  <dcterms:created xsi:type="dcterms:W3CDTF">2021-04-05T08:37:00Z</dcterms:created>
  <dcterms:modified xsi:type="dcterms:W3CDTF">2021-04-20T09:29:00Z</dcterms:modified>
</cp:coreProperties>
</file>